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F3" w:rsidRDefault="008B5BF3" w:rsidP="008B5BF3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B5BF3" w:rsidRDefault="008B5BF3" w:rsidP="008B5BF3">
      <w:r>
        <w:rPr>
          <w:lang w:val="sr-Cyrl-CS"/>
        </w:rPr>
        <w:t>НАРОДНА СКУПШТИНА</w:t>
      </w:r>
    </w:p>
    <w:p w:rsidR="008B5BF3" w:rsidRDefault="008B5BF3" w:rsidP="008B5BF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B5BF3" w:rsidRDefault="008B5BF3" w:rsidP="008B5BF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B5BF3" w:rsidRDefault="008B5BF3" w:rsidP="008B5BF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>: 351-1813/15</w:t>
      </w:r>
    </w:p>
    <w:p w:rsidR="008B5BF3" w:rsidRDefault="008B5BF3" w:rsidP="008B5BF3">
      <w:r>
        <w:rPr>
          <w:lang w:val="sr-Cyrl-RS"/>
        </w:rPr>
        <w:t>15</w:t>
      </w:r>
      <w:r>
        <w:t>.</w:t>
      </w:r>
      <w:r>
        <w:rPr>
          <w:lang w:val="sr-Latn-RS"/>
        </w:rPr>
        <w:t xml:space="preserve"> </w:t>
      </w:r>
      <w:r>
        <w:rPr>
          <w:lang w:val="sr-Cyrl-RS"/>
        </w:rPr>
        <w:t>јул 2015.</w:t>
      </w:r>
      <w:r>
        <w:rPr>
          <w:lang w:val="sr-Cyrl-CS"/>
        </w:rPr>
        <w:t xml:space="preserve"> године</w:t>
      </w:r>
    </w:p>
    <w:p w:rsidR="008B5BF3" w:rsidRDefault="008B5BF3" w:rsidP="008B5BF3">
      <w:r>
        <w:rPr>
          <w:lang w:val="sr-Cyrl-CS"/>
        </w:rPr>
        <w:t>Б е о г р а д</w:t>
      </w:r>
    </w:p>
    <w:p w:rsidR="008B5BF3" w:rsidRDefault="008B5BF3" w:rsidP="008B5BF3">
      <w:pPr>
        <w:jc w:val="center"/>
        <w:rPr>
          <w:lang w:val="sr-Cyrl-RS"/>
        </w:rPr>
      </w:pPr>
    </w:p>
    <w:p w:rsidR="008B5BF3" w:rsidRDefault="008B5BF3" w:rsidP="008B5BF3">
      <w:pPr>
        <w:jc w:val="center"/>
      </w:pPr>
      <w:r>
        <w:rPr>
          <w:lang w:val="sr-Cyrl-CS"/>
        </w:rPr>
        <w:t xml:space="preserve">НАРОДНА  СКУПШТИНА </w:t>
      </w:r>
    </w:p>
    <w:p w:rsidR="008B5BF3" w:rsidRDefault="008B5BF3" w:rsidP="008B5BF3">
      <w:pPr>
        <w:jc w:val="center"/>
      </w:pPr>
    </w:p>
    <w:p w:rsidR="008B5BF3" w:rsidRPr="009F646F" w:rsidRDefault="008B5BF3" w:rsidP="008B5BF3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15</w:t>
      </w:r>
      <w:r>
        <w:t xml:space="preserve">. </w:t>
      </w:r>
      <w:r>
        <w:rPr>
          <w:lang w:val="sr-Cyrl-RS"/>
        </w:rPr>
        <w:t>јула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ПРЕТВАРАЊУ ПРАВА КОРИШЋЕЊА У ПРАВО СВОЈИНЕ НА Г</w:t>
      </w:r>
      <w:r w:rsidR="00D0123A">
        <w:rPr>
          <w:bCs/>
          <w:lang w:val="sr-Cyrl-RS"/>
        </w:rPr>
        <w:t>РАЂЕВИНСКОМ ЗЕМЉИШТУ УЗ НАК</w:t>
      </w:r>
      <w:r w:rsidR="009F646F">
        <w:rPr>
          <w:bCs/>
          <w:lang w:val="sr-Cyrl-RS"/>
        </w:rPr>
        <w:t>НАДУ</w:t>
      </w:r>
      <w:r w:rsidR="009F646F">
        <w:rPr>
          <w:bCs/>
        </w:rPr>
        <w:t>.</w:t>
      </w:r>
    </w:p>
    <w:p w:rsidR="008B5BF3" w:rsidRDefault="008B5BF3" w:rsidP="008B5BF3">
      <w:pPr>
        <w:spacing w:before="120"/>
        <w:ind w:firstLine="720"/>
        <w:jc w:val="both"/>
        <w:rPr>
          <w:lang w:val="sr-Cyrl-CS"/>
        </w:rPr>
      </w:pPr>
    </w:p>
    <w:p w:rsidR="008B5BF3" w:rsidRDefault="008B5BF3" w:rsidP="008B5BF3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B5BF3" w:rsidRDefault="008B5BF3" w:rsidP="008B5BF3">
      <w:pPr>
        <w:jc w:val="both"/>
        <w:rPr>
          <w:lang w:val="sr-Cyrl-CS"/>
        </w:rPr>
      </w:pPr>
    </w:p>
    <w:p w:rsidR="008B5BF3" w:rsidRDefault="008B5BF3" w:rsidP="008B5BF3">
      <w:pPr>
        <w:jc w:val="center"/>
      </w:pPr>
      <w:r>
        <w:rPr>
          <w:lang w:val="sr-Cyrl-CS"/>
        </w:rPr>
        <w:t>И З В Е Ш Т А Ј</w:t>
      </w:r>
    </w:p>
    <w:p w:rsidR="0031475D" w:rsidRPr="0031475D" w:rsidRDefault="0031475D" w:rsidP="008B5BF3">
      <w:pPr>
        <w:jc w:val="center"/>
      </w:pPr>
    </w:p>
    <w:p w:rsidR="008B5BF3" w:rsidRDefault="008B5BF3" w:rsidP="008B5BF3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о претварању права коришћења у право својине на грађевинском земљишту уз накнаду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8B5BF3" w:rsidRDefault="008B5BF3" w:rsidP="008B5BF3">
      <w:pPr>
        <w:spacing w:before="120"/>
        <w:ind w:firstLine="720"/>
        <w:jc w:val="both"/>
      </w:pPr>
    </w:p>
    <w:p w:rsidR="008B5BF3" w:rsidRDefault="00D0123A" w:rsidP="008B5BF3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8B5BF3">
        <w:rPr>
          <w:lang w:val="sr-Cyrl-RS"/>
        </w:rPr>
        <w:t>7. који је поднео Одбор за просторно планирање, саобраћај, инфраструктуру и телекомуникације;</w:t>
      </w:r>
    </w:p>
    <w:p w:rsidR="009F646F" w:rsidRDefault="009F646F" w:rsidP="008B5BF3">
      <w:pPr>
        <w:jc w:val="both"/>
        <w:rPr>
          <w:lang w:val="sr-Cyrl-RS"/>
        </w:rPr>
      </w:pPr>
      <w:r>
        <w:rPr>
          <w:lang w:val="sr-Cyrl-RS"/>
        </w:rPr>
        <w:t>- на члан 16. са исправком, који је поднео народни посланик Драган Јовановић;</w:t>
      </w:r>
    </w:p>
    <w:p w:rsidR="008B5BF3" w:rsidRDefault="00D0123A" w:rsidP="008B5BF3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t>17</w:t>
      </w:r>
      <w:r w:rsidR="008B5BF3">
        <w:rPr>
          <w:lang w:val="sr-Cyrl-RS"/>
        </w:rPr>
        <w:t>. који је поднео Одбор за просторно планирање, саобраћај, инфраструктуру и телекомуникације.</w:t>
      </w:r>
    </w:p>
    <w:p w:rsidR="008B5BF3" w:rsidRDefault="008B5BF3" w:rsidP="008B5BF3">
      <w:pPr>
        <w:jc w:val="both"/>
        <w:rPr>
          <w:lang w:val="sr-Cyrl-RS"/>
        </w:rPr>
      </w:pPr>
    </w:p>
    <w:p w:rsidR="008B5BF3" w:rsidRDefault="008B5BF3" w:rsidP="008B5BF3">
      <w:pPr>
        <w:spacing w:before="120"/>
        <w:jc w:val="both"/>
        <w:rPr>
          <w:lang w:val="sr-Cyrl-RS"/>
        </w:rPr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8B5BF3" w:rsidRDefault="008B5BF3" w:rsidP="008B5BF3">
      <w:pPr>
        <w:spacing w:before="120"/>
        <w:jc w:val="both"/>
        <w:rPr>
          <w:lang w:val="sr-Cyrl-RS"/>
        </w:rPr>
      </w:pPr>
    </w:p>
    <w:p w:rsidR="008B5BF3" w:rsidRDefault="008B5BF3" w:rsidP="008B5BF3">
      <w:pPr>
        <w:spacing w:before="120"/>
        <w:jc w:val="both"/>
      </w:pPr>
    </w:p>
    <w:p w:rsidR="008B5BF3" w:rsidRDefault="008B5BF3" w:rsidP="008B5BF3">
      <w:pPr>
        <w:spacing w:before="120"/>
        <w:jc w:val="both"/>
      </w:pPr>
    </w:p>
    <w:p w:rsidR="008B5BF3" w:rsidRDefault="008B5BF3" w:rsidP="008B5BF3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8B5BF3" w:rsidRDefault="008B5BF3" w:rsidP="008B5BF3">
      <w:pPr>
        <w:jc w:val="both"/>
      </w:pPr>
    </w:p>
    <w:p w:rsidR="008B5BF3" w:rsidRDefault="008B5BF3" w:rsidP="008B5BF3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8B5BF3" w:rsidRDefault="008B5BF3" w:rsidP="008B5BF3">
      <w:pPr>
        <w:jc w:val="both"/>
      </w:pPr>
    </w:p>
    <w:p w:rsidR="008674A4" w:rsidRPr="008B5BF3" w:rsidRDefault="008674A4">
      <w:pPr>
        <w:rPr>
          <w:lang w:val="sr-Cyrl-RS"/>
        </w:rPr>
      </w:pPr>
    </w:p>
    <w:sectPr w:rsidR="008674A4" w:rsidRPr="008B5B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F3"/>
    <w:rsid w:val="0031475D"/>
    <w:rsid w:val="008674A4"/>
    <w:rsid w:val="008B5BF3"/>
    <w:rsid w:val="009F646F"/>
    <w:rsid w:val="00CF2320"/>
    <w:rsid w:val="00D0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2015-07-15T11:15:00Z</dcterms:created>
  <dcterms:modified xsi:type="dcterms:W3CDTF">2015-07-15T11:15:00Z</dcterms:modified>
</cp:coreProperties>
</file>